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B6B" w:rsidRDefault="00B26B6B" w:rsidP="00B26B6B">
      <w:pPr>
        <w:ind w:firstLineChars="100" w:firstLine="210"/>
        <w:jc w:val="left"/>
        <w:rPr>
          <w:rFonts w:hAnsi="ＭＳ 明朝"/>
          <w:szCs w:val="20"/>
        </w:rPr>
      </w:pPr>
      <w:r w:rsidRPr="00D07739">
        <w:rPr>
          <w:rFonts w:hAnsi="ＭＳ 明朝" w:hint="eastAsia"/>
          <w:szCs w:val="20"/>
        </w:rPr>
        <w:t>駐輪場の管理運営に対する基本方針について、</w:t>
      </w:r>
      <w:r w:rsidR="00E40077">
        <w:rPr>
          <w:rFonts w:hAnsi="ＭＳ 明朝" w:hint="eastAsia"/>
          <w:szCs w:val="20"/>
        </w:rPr>
        <w:t>公の施設としての使命を踏まえ、</w:t>
      </w:r>
      <w:r w:rsidRPr="00D079B4">
        <w:rPr>
          <w:rFonts w:hAnsi="ＭＳ 明朝" w:hint="eastAsia"/>
          <w:szCs w:val="20"/>
        </w:rPr>
        <w:t>どのような方針で運営を行うのかについて記載してください。</w:t>
      </w:r>
    </w:p>
    <w:p w:rsidR="00E40077" w:rsidRDefault="00E40077" w:rsidP="006962DF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E40077" w:rsidRPr="00590A4B" w:rsidTr="00B408E2">
        <w:trPr>
          <w:trHeight w:val="1971"/>
        </w:trPr>
        <w:tc>
          <w:tcPr>
            <w:tcW w:w="2268" w:type="dxa"/>
          </w:tcPr>
          <w:p w:rsidR="00E40077" w:rsidRPr="00590A4B" w:rsidRDefault="00B408E2" w:rsidP="00976B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１．</w:t>
            </w:r>
            <w:r w:rsidR="00E40077" w:rsidRPr="00590A4B">
              <w:rPr>
                <w:rFonts w:hint="eastAsia"/>
                <w:szCs w:val="21"/>
              </w:rPr>
              <w:t>施設運営の基本方針</w:t>
            </w:r>
          </w:p>
        </w:tc>
        <w:tc>
          <w:tcPr>
            <w:tcW w:w="7371" w:type="dxa"/>
          </w:tcPr>
          <w:p w:rsidR="00E40077" w:rsidRPr="00590A4B" w:rsidRDefault="00E40077" w:rsidP="00976B0B">
            <w:pPr>
              <w:widowControl/>
              <w:jc w:val="left"/>
              <w:rPr>
                <w:sz w:val="24"/>
              </w:rPr>
            </w:pPr>
          </w:p>
          <w:p w:rsidR="00E40077" w:rsidRPr="00590A4B" w:rsidRDefault="00E40077" w:rsidP="00976B0B">
            <w:pPr>
              <w:rPr>
                <w:sz w:val="24"/>
              </w:rPr>
            </w:pPr>
          </w:p>
        </w:tc>
      </w:tr>
      <w:tr w:rsidR="00E40077" w:rsidRPr="00590A4B" w:rsidTr="00B408E2">
        <w:trPr>
          <w:trHeight w:val="1799"/>
        </w:trPr>
        <w:tc>
          <w:tcPr>
            <w:tcW w:w="2268" w:type="dxa"/>
          </w:tcPr>
          <w:p w:rsidR="00E40077" w:rsidRPr="00590A4B" w:rsidRDefault="00B408E2" w:rsidP="00976B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２．</w:t>
            </w:r>
            <w:r w:rsidR="00E40077">
              <w:rPr>
                <w:rFonts w:hint="eastAsia"/>
                <w:szCs w:val="21"/>
              </w:rPr>
              <w:t>駐輪場</w:t>
            </w:r>
            <w:r w:rsidR="00E40077" w:rsidRPr="00590A4B">
              <w:rPr>
                <w:rFonts w:hint="eastAsia"/>
                <w:szCs w:val="21"/>
              </w:rPr>
              <w:t>を地域活動の一環として活用する目的</w:t>
            </w:r>
          </w:p>
        </w:tc>
        <w:tc>
          <w:tcPr>
            <w:tcW w:w="7371" w:type="dxa"/>
          </w:tcPr>
          <w:p w:rsidR="00E40077" w:rsidRDefault="00E40077" w:rsidP="00976B0B">
            <w:pPr>
              <w:jc w:val="left"/>
              <w:rPr>
                <w:sz w:val="24"/>
              </w:rPr>
            </w:pPr>
          </w:p>
          <w:p w:rsidR="00E40077" w:rsidRPr="00590A4B" w:rsidRDefault="00E40077" w:rsidP="00976B0B">
            <w:pPr>
              <w:jc w:val="left"/>
              <w:rPr>
                <w:sz w:val="24"/>
              </w:rPr>
            </w:pPr>
          </w:p>
        </w:tc>
      </w:tr>
      <w:tr w:rsidR="00E40077" w:rsidRPr="00590A4B" w:rsidTr="00B408E2">
        <w:trPr>
          <w:trHeight w:val="1959"/>
        </w:trPr>
        <w:tc>
          <w:tcPr>
            <w:tcW w:w="2268" w:type="dxa"/>
          </w:tcPr>
          <w:p w:rsidR="00E40077" w:rsidRPr="00590A4B" w:rsidRDefault="00B408E2" w:rsidP="00E4007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３．</w:t>
            </w:r>
            <w:r w:rsidR="00E40077" w:rsidRPr="00590A4B">
              <w:rPr>
                <w:rFonts w:hint="eastAsia"/>
                <w:szCs w:val="21"/>
              </w:rPr>
              <w:t>応募する</w:t>
            </w:r>
            <w:r w:rsidR="00E40077">
              <w:rPr>
                <w:rFonts w:hint="eastAsia"/>
                <w:szCs w:val="21"/>
              </w:rPr>
              <w:t>駐輪場</w:t>
            </w:r>
            <w:r w:rsidR="00E40077" w:rsidRPr="00590A4B">
              <w:rPr>
                <w:rFonts w:hint="eastAsia"/>
                <w:szCs w:val="21"/>
              </w:rPr>
              <w:t>と応募者による地域活動との合理的な関係の説明</w:t>
            </w:r>
          </w:p>
        </w:tc>
        <w:tc>
          <w:tcPr>
            <w:tcW w:w="7371" w:type="dxa"/>
          </w:tcPr>
          <w:p w:rsidR="00E40077" w:rsidRDefault="00E40077" w:rsidP="00976B0B">
            <w:pPr>
              <w:jc w:val="left"/>
              <w:rPr>
                <w:sz w:val="24"/>
              </w:rPr>
            </w:pPr>
          </w:p>
          <w:p w:rsidR="00E40077" w:rsidRPr="00590A4B" w:rsidRDefault="00E40077" w:rsidP="00976B0B">
            <w:pPr>
              <w:jc w:val="left"/>
              <w:rPr>
                <w:sz w:val="24"/>
              </w:rPr>
            </w:pPr>
          </w:p>
        </w:tc>
      </w:tr>
      <w:tr w:rsidR="00E40077" w:rsidRPr="00590A4B" w:rsidTr="00B408E2">
        <w:trPr>
          <w:trHeight w:val="2152"/>
        </w:trPr>
        <w:tc>
          <w:tcPr>
            <w:tcW w:w="2268" w:type="dxa"/>
          </w:tcPr>
          <w:p w:rsidR="00E40077" w:rsidRPr="00590A4B" w:rsidRDefault="00B408E2" w:rsidP="00976B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４．</w:t>
            </w:r>
            <w:r w:rsidR="00E40077" w:rsidRPr="00590A4B">
              <w:rPr>
                <w:rFonts w:hint="eastAsia"/>
                <w:szCs w:val="21"/>
              </w:rPr>
              <w:t>応募者が取り組む地域活動（法人の事業報告書等からの転記でも可）</w:t>
            </w:r>
          </w:p>
        </w:tc>
        <w:tc>
          <w:tcPr>
            <w:tcW w:w="7371" w:type="dxa"/>
          </w:tcPr>
          <w:p w:rsidR="00E40077" w:rsidRDefault="00E40077" w:rsidP="00976B0B">
            <w:pPr>
              <w:jc w:val="left"/>
              <w:rPr>
                <w:sz w:val="24"/>
              </w:rPr>
            </w:pPr>
          </w:p>
          <w:p w:rsidR="00E40077" w:rsidRPr="00590A4B" w:rsidRDefault="00E40077" w:rsidP="00976B0B">
            <w:pPr>
              <w:jc w:val="left"/>
              <w:rPr>
                <w:sz w:val="24"/>
              </w:rPr>
            </w:pPr>
          </w:p>
        </w:tc>
      </w:tr>
      <w:tr w:rsidR="00E40077" w:rsidRPr="00590A4B" w:rsidTr="00B408E2">
        <w:trPr>
          <w:trHeight w:val="2310"/>
        </w:trPr>
        <w:tc>
          <w:tcPr>
            <w:tcW w:w="2268" w:type="dxa"/>
          </w:tcPr>
          <w:p w:rsidR="00E40077" w:rsidRPr="00590A4B" w:rsidRDefault="007626A0" w:rsidP="00976B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５</w:t>
            </w:r>
            <w:r w:rsidR="00B408E2">
              <w:rPr>
                <w:rFonts w:hint="eastAsia"/>
                <w:szCs w:val="21"/>
              </w:rPr>
              <w:t>．</w:t>
            </w:r>
            <w:r w:rsidR="00E40077" w:rsidRPr="00590A4B">
              <w:rPr>
                <w:rFonts w:hint="eastAsia"/>
                <w:szCs w:val="21"/>
              </w:rPr>
              <w:t>その他特にＰＲしたい事項</w:t>
            </w:r>
          </w:p>
        </w:tc>
        <w:tc>
          <w:tcPr>
            <w:tcW w:w="7371" w:type="dxa"/>
          </w:tcPr>
          <w:p w:rsidR="00E40077" w:rsidRDefault="00E40077" w:rsidP="00976B0B">
            <w:pPr>
              <w:jc w:val="left"/>
              <w:rPr>
                <w:sz w:val="24"/>
              </w:rPr>
            </w:pPr>
          </w:p>
          <w:p w:rsidR="00E40077" w:rsidRPr="00590A4B" w:rsidRDefault="00E40077" w:rsidP="00976B0B">
            <w:pPr>
              <w:jc w:val="left"/>
              <w:rPr>
                <w:sz w:val="24"/>
              </w:rPr>
            </w:pPr>
          </w:p>
        </w:tc>
      </w:tr>
    </w:tbl>
    <w:p w:rsidR="00E40077" w:rsidRPr="00E40077" w:rsidRDefault="00E40077" w:rsidP="006962DF"/>
    <w:sectPr w:rsidR="00E40077" w:rsidRPr="00E40077" w:rsidSect="00E813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10" w:right="1134" w:bottom="510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AF0" w:rsidRDefault="004E0AF0" w:rsidP="00476E3F">
      <w:r>
        <w:separator/>
      </w:r>
    </w:p>
  </w:endnote>
  <w:endnote w:type="continuationSeparator" w:id="0">
    <w:p w:rsidR="004E0AF0" w:rsidRDefault="004E0AF0" w:rsidP="0047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C83" w:rsidRDefault="00D26C8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7968007"/>
      <w:docPartObj>
        <w:docPartGallery w:val="Page Numbers (Bottom of Page)"/>
        <w:docPartUnique/>
      </w:docPartObj>
    </w:sdtPr>
    <w:sdtEndPr/>
    <w:sdtContent>
      <w:p w:rsidR="00CB0361" w:rsidRDefault="00CB036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C83" w:rsidRPr="00D26C83">
          <w:rPr>
            <w:noProof/>
            <w:lang w:val="ja-JP"/>
          </w:rPr>
          <w:t>1</w:t>
        </w:r>
        <w:r>
          <w:fldChar w:fldCharType="end"/>
        </w:r>
      </w:p>
    </w:sdtContent>
  </w:sdt>
  <w:p w:rsidR="00CB0361" w:rsidRDefault="00CB036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C83" w:rsidRDefault="00D26C8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AF0" w:rsidRDefault="004E0AF0" w:rsidP="00476E3F">
      <w:r>
        <w:separator/>
      </w:r>
    </w:p>
  </w:footnote>
  <w:footnote w:type="continuationSeparator" w:id="0">
    <w:p w:rsidR="004E0AF0" w:rsidRDefault="004E0AF0" w:rsidP="0047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C83" w:rsidRDefault="00D26C8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BE" w:rsidRDefault="00E813BE" w:rsidP="00E813BE">
    <w:pPr>
      <w:pStyle w:val="a7"/>
      <w:jc w:val="right"/>
    </w:pPr>
    <w:r>
      <w:rPr>
        <w:rFonts w:hint="eastAsia"/>
      </w:rPr>
      <w:t>駐輪場の管理運営方針【様式Ⅱ－</w:t>
    </w:r>
    <w:r w:rsidR="00C75E3A">
      <w:rPr>
        <w:rFonts w:hint="eastAsia"/>
      </w:rPr>
      <w:t>１</w:t>
    </w:r>
    <w:r w:rsidR="00E40077">
      <w:rPr>
        <w:rFonts w:hint="eastAsia"/>
      </w:rPr>
      <w:t>A</w:t>
    </w:r>
    <w:r>
      <w:rPr>
        <w:rFonts w:hint="eastAsia"/>
      </w:rPr>
      <w:t>】</w:t>
    </w:r>
    <w:r w:rsidR="00D26C83">
      <w:rPr>
        <w:rFonts w:hint="eastAsia"/>
      </w:rPr>
      <w:t>（応募区分</w:t>
    </w:r>
    <w:bookmarkStart w:id="0" w:name="_GoBack"/>
    <w:bookmarkEnd w:id="0"/>
    <w:r w:rsidR="003C5733">
      <w:rPr>
        <w:rFonts w:hint="eastAsia"/>
      </w:rPr>
      <w:t>A</w:t>
    </w:r>
    <w:r w:rsidR="003C5733">
      <w:rPr>
        <w:rFonts w:hint="eastAsia"/>
      </w:rPr>
      <w:t>）</w:t>
    </w:r>
  </w:p>
  <w:p w:rsidR="00E813BE" w:rsidRDefault="00E813B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C83" w:rsidRDefault="00D26C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31F8F"/>
    <w:multiLevelType w:val="hybridMultilevel"/>
    <w:tmpl w:val="D452CE3C"/>
    <w:lvl w:ilvl="0" w:tplc="05B685E2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42374"/>
    <w:rsid w:val="001F7282"/>
    <w:rsid w:val="00344599"/>
    <w:rsid w:val="003C5733"/>
    <w:rsid w:val="00476E3F"/>
    <w:rsid w:val="004B6F90"/>
    <w:rsid w:val="004E0AF0"/>
    <w:rsid w:val="004E4D83"/>
    <w:rsid w:val="005B03E2"/>
    <w:rsid w:val="00607EC6"/>
    <w:rsid w:val="006962DF"/>
    <w:rsid w:val="007626A0"/>
    <w:rsid w:val="007761A7"/>
    <w:rsid w:val="007C595A"/>
    <w:rsid w:val="00A85A07"/>
    <w:rsid w:val="00B26B6B"/>
    <w:rsid w:val="00B408E2"/>
    <w:rsid w:val="00C357BF"/>
    <w:rsid w:val="00C67077"/>
    <w:rsid w:val="00C75E3A"/>
    <w:rsid w:val="00CB0361"/>
    <w:rsid w:val="00D079B4"/>
    <w:rsid w:val="00D26C83"/>
    <w:rsid w:val="00E34CFB"/>
    <w:rsid w:val="00E40077"/>
    <w:rsid w:val="00E6532D"/>
    <w:rsid w:val="00E813BE"/>
    <w:rsid w:val="00EC5AA3"/>
    <w:rsid w:val="00FA632C"/>
    <w:rsid w:val="00FC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6B4F677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76E3F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76E3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3871E-871F-4066-9954-7BD8BD63E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道路管理課　中島</cp:lastModifiedBy>
  <cp:revision>18</cp:revision>
  <dcterms:created xsi:type="dcterms:W3CDTF">2020-05-07T17:24:00Z</dcterms:created>
  <dcterms:modified xsi:type="dcterms:W3CDTF">2026-07-22T08:40:00Z</dcterms:modified>
</cp:coreProperties>
</file>